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31" w:type="dxa"/>
        <w:tblCellMar>
          <w:left w:w="0" w:type="dxa"/>
          <w:right w:w="0" w:type="dxa"/>
        </w:tblCellMar>
        <w:tblLook w:val="04A0"/>
      </w:tblPr>
      <w:tblGrid>
        <w:gridCol w:w="4200"/>
        <w:gridCol w:w="4930"/>
      </w:tblGrid>
      <w:tr w:rsidR="006218CC" w:rsidRPr="006218CC" w:rsidTr="006218CC">
        <w:trPr>
          <w:jc w:val="center"/>
        </w:trPr>
        <w:tc>
          <w:tcPr>
            <w:tcW w:w="4200" w:type="dxa"/>
            <w:tcMar>
              <w:top w:w="0" w:type="dxa"/>
              <w:left w:w="108" w:type="dxa"/>
              <w:bottom w:w="0" w:type="dxa"/>
              <w:right w:w="108" w:type="dxa"/>
            </w:tcMar>
            <w:hideMark/>
          </w:tcPr>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sz w:val="20"/>
                <w:szCs w:val="20"/>
                <w:lang w:val="nl-NL"/>
              </w:rPr>
              <w:t>BỘ TÀI CHÍNH</w:t>
            </w:r>
          </w:p>
          <w:p w:rsidR="006218CC" w:rsidRPr="006218CC" w:rsidRDefault="006218CC" w:rsidP="006218CC">
            <w:pPr>
              <w:spacing w:before="100" w:beforeAutospacing="1" w:after="100" w:afterAutospacing="1" w:line="240" w:lineRule="auto"/>
              <w:ind w:right="-108" w:hanging="133"/>
              <w:jc w:val="center"/>
              <w:rPr>
                <w:rFonts w:ascii="Times New Roman" w:eastAsia="Times New Roman" w:hAnsi="Times New Roman" w:cs="Times New Roman"/>
                <w:sz w:val="24"/>
                <w:szCs w:val="24"/>
                <w:lang w:val="en-US"/>
              </w:rPr>
            </w:pPr>
            <w:r w:rsidRPr="006218CC">
              <w:rPr>
                <w:rFonts w:ascii="Arial" w:eastAsia="Times New Roman" w:hAnsi="Arial" w:cs="Arial"/>
                <w:b/>
                <w:bCs/>
                <w:spacing w:val="-14"/>
                <w:sz w:val="20"/>
                <w:lang w:val="nl-NL"/>
              </w:rPr>
              <w:t>ỦY BAN CHỨNG KHOÁN NHÀ NƯỚC</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sz w:val="20"/>
                <w:szCs w:val="20"/>
                <w:lang w:val="nl-NL"/>
              </w:rPr>
              <w:t>_________</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sz w:val="20"/>
                <w:szCs w:val="20"/>
                <w:lang w:val="nl-NL"/>
              </w:rPr>
              <w:t>Số: </w:t>
            </w:r>
            <w:r w:rsidRPr="006218CC">
              <w:rPr>
                <w:rFonts w:ascii="Arial" w:eastAsia="Times New Roman" w:hAnsi="Arial" w:cs="Arial"/>
                <w:sz w:val="20"/>
                <w:lang w:val="nl-NL"/>
              </w:rPr>
              <w:t> </w:t>
            </w:r>
            <w:r w:rsidRPr="006218CC">
              <w:rPr>
                <w:rFonts w:ascii="Arial" w:eastAsia="Times New Roman" w:hAnsi="Arial" w:cs="Arial"/>
                <w:sz w:val="20"/>
                <w:szCs w:val="20"/>
                <w:lang w:val="nl-NL"/>
              </w:rPr>
              <w:t>39/TB-UBCK</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i/>
                <w:iCs/>
                <w:sz w:val="20"/>
                <w:lang w:val="nl-NL"/>
              </w:rPr>
              <w:t> </w:t>
            </w:r>
          </w:p>
        </w:tc>
        <w:tc>
          <w:tcPr>
            <w:tcW w:w="4930" w:type="dxa"/>
            <w:tcMar>
              <w:top w:w="0" w:type="dxa"/>
              <w:left w:w="108" w:type="dxa"/>
              <w:bottom w:w="0" w:type="dxa"/>
              <w:right w:w="108" w:type="dxa"/>
            </w:tcMar>
            <w:hideMark/>
          </w:tcPr>
          <w:p w:rsidR="006218CC" w:rsidRPr="006218CC" w:rsidRDefault="006218CC" w:rsidP="006218CC">
            <w:pPr>
              <w:spacing w:before="100" w:beforeAutospacing="1" w:after="100" w:afterAutospacing="1" w:line="240" w:lineRule="auto"/>
              <w:ind w:hanging="108"/>
              <w:jc w:val="center"/>
              <w:rPr>
                <w:rFonts w:ascii="Times New Roman" w:eastAsia="Times New Roman" w:hAnsi="Times New Roman" w:cs="Times New Roman"/>
                <w:sz w:val="24"/>
                <w:szCs w:val="24"/>
                <w:lang w:val="en-US"/>
              </w:rPr>
            </w:pPr>
            <w:r w:rsidRPr="006218CC">
              <w:rPr>
                <w:rFonts w:ascii="Arial" w:eastAsia="Times New Roman" w:hAnsi="Arial" w:cs="Arial"/>
                <w:b/>
                <w:bCs/>
                <w:spacing w:val="-14"/>
                <w:sz w:val="20"/>
                <w:lang w:val="nl-NL"/>
              </w:rPr>
              <w:t>CỘNG HOÀ XÃ HỘI CHỦ NGHĨA VIỆT NAM</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b/>
                <w:bCs/>
                <w:sz w:val="20"/>
                <w:lang w:val="nl-NL"/>
              </w:rPr>
              <w:t>Độc lập - Tự do - Hạnh phúc</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i/>
                <w:iCs/>
                <w:sz w:val="20"/>
                <w:lang w:val="nl-NL"/>
              </w:rPr>
              <w:t>______________________   </w:t>
            </w:r>
          </w:p>
          <w:p w:rsidR="006218CC" w:rsidRPr="006218CC" w:rsidRDefault="006218CC" w:rsidP="006218CC">
            <w:pPr>
              <w:spacing w:before="100" w:beforeAutospacing="1" w:after="100" w:afterAutospacing="1" w:line="240" w:lineRule="auto"/>
              <w:jc w:val="center"/>
              <w:rPr>
                <w:rFonts w:ascii="Times New Roman" w:eastAsia="Times New Roman" w:hAnsi="Times New Roman" w:cs="Times New Roman"/>
                <w:sz w:val="24"/>
                <w:szCs w:val="24"/>
                <w:lang w:val="en-US"/>
              </w:rPr>
            </w:pPr>
            <w:r w:rsidRPr="006218CC">
              <w:rPr>
                <w:rFonts w:ascii="Arial" w:eastAsia="Times New Roman" w:hAnsi="Arial" w:cs="Arial"/>
                <w:i/>
                <w:iCs/>
                <w:sz w:val="20"/>
                <w:lang w:val="nl-NL"/>
              </w:rPr>
              <w:t>Hà Nội, ngày 11 tháng 4 năm 2013</w:t>
            </w:r>
          </w:p>
          <w:p w:rsidR="006218CC" w:rsidRPr="006218CC" w:rsidRDefault="006218CC" w:rsidP="006218CC">
            <w:pPr>
              <w:spacing w:before="100" w:beforeAutospacing="1" w:after="100" w:afterAutospacing="1" w:line="240" w:lineRule="auto"/>
              <w:jc w:val="both"/>
              <w:rPr>
                <w:rFonts w:ascii="Times New Roman" w:eastAsia="Times New Roman" w:hAnsi="Times New Roman" w:cs="Times New Roman"/>
                <w:sz w:val="24"/>
                <w:szCs w:val="24"/>
                <w:lang w:val="en-US"/>
              </w:rPr>
            </w:pPr>
            <w:r w:rsidRPr="006218CC">
              <w:rPr>
                <w:rFonts w:ascii="Arial" w:eastAsia="Times New Roman" w:hAnsi="Arial" w:cs="Arial"/>
                <w:sz w:val="20"/>
                <w:szCs w:val="20"/>
                <w:lang w:val="nl-NL"/>
              </w:rPr>
              <w:t> </w:t>
            </w:r>
          </w:p>
        </w:tc>
      </w:tr>
    </w:tbl>
    <w:p w:rsidR="006218CC" w:rsidRPr="006218CC" w:rsidRDefault="006218CC" w:rsidP="006218CC">
      <w:pPr>
        <w:shd w:val="clear" w:color="auto" w:fill="FFFFFF"/>
        <w:spacing w:before="120" w:after="120" w:line="240" w:lineRule="auto"/>
        <w:jc w:val="center"/>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 </w:t>
      </w:r>
    </w:p>
    <w:p w:rsidR="006218CC" w:rsidRPr="006218CC" w:rsidRDefault="006218CC" w:rsidP="006218CC">
      <w:pPr>
        <w:shd w:val="clear" w:color="auto" w:fill="FFFFFF"/>
        <w:spacing w:before="120" w:after="120" w:line="240" w:lineRule="auto"/>
        <w:jc w:val="center"/>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THÔNG BÁO</w:t>
      </w:r>
    </w:p>
    <w:p w:rsidR="006218CC" w:rsidRPr="006218CC" w:rsidRDefault="006218CC" w:rsidP="006218CC">
      <w:pPr>
        <w:shd w:val="clear" w:color="auto" w:fill="FFFFFF"/>
        <w:spacing w:before="120" w:after="120" w:line="240" w:lineRule="auto"/>
        <w:jc w:val="center"/>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 </w:t>
      </w:r>
    </w:p>
    <w:p w:rsidR="006218CC" w:rsidRPr="006218CC" w:rsidRDefault="006218CC" w:rsidP="006218CC">
      <w:pPr>
        <w:shd w:val="clear" w:color="auto" w:fill="FFFFFF"/>
        <w:spacing w:before="120" w:after="120" w:line="240" w:lineRule="auto"/>
        <w:jc w:val="center"/>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Về việc thi tuyển phương án thiết kế kiến trúc công trình Trụ sở làm việc UBCKNN tại số 164 đường Trần Quang Khải - Hoàn Kiếm - Hà Nội</w:t>
      </w:r>
    </w:p>
    <w:p w:rsidR="006218CC" w:rsidRPr="006218CC" w:rsidRDefault="006218CC" w:rsidP="006218CC">
      <w:pPr>
        <w:shd w:val="clear" w:color="auto" w:fill="FFFFFF"/>
        <w:spacing w:before="120" w:after="120" w:line="240" w:lineRule="auto"/>
        <w:jc w:val="center"/>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___________________</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Ủy ban Chứng khoán Nhà nước kính mời quý đơn vị đăng ký tham gia dự thi phương án thiết kế kiến trúc công trình trụ sở làm việc UBCKNN tại số 164 đường Trần Quang Khải - Hoàn Kiếm - Hà Nội theo nội dung sau:</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1. Hình thức thi tuyển: </w:t>
      </w:r>
      <w:r w:rsidRPr="006218CC">
        <w:rPr>
          <w:rFonts w:ascii="Arial" w:eastAsia="Times New Roman" w:hAnsi="Arial" w:cs="Arial"/>
          <w:color w:val="000000"/>
          <w:sz w:val="20"/>
          <w:szCs w:val="20"/>
          <w:lang w:val="nl-NL"/>
        </w:rPr>
        <w:t>Thi tuyển rộng rãi.</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2. Điều kiện dự thi:</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 Các đơn vị tham gia dự thi phải có đủ điều kiện năng lực, hành vi dân sự theo quy định của pháp luật Việt Nam hiện hành.</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 Mọi chi phí liên quan đến quá trình dự thi do đơn vị dự thi tự thu xếp.</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3. Phát hành hồ sơ:</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 Lệ phí: Miễn phí</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 Thủ tục nhận hồ sơ: Gửi thư đề nghị hoặc giấy giới thiệu đến địa chỉ tại mục 5.</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4. Thời gian nộp hồ sơ dự thi:</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Từ ngày đăng thông báo đến trước 16 giờ 00 ngày 18/6/2013.</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b/>
          <w:bCs/>
          <w:color w:val="000000"/>
          <w:sz w:val="20"/>
          <w:lang w:val="nl-NL"/>
        </w:rPr>
        <w:t>5. Địa điểm phát hành và nhận hồ sơ dự thi:</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Ban chuẩn bị đầu tư dự án - Phòng 111 (Tầng 1)</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Địa chỉ: 164 Trần Quang Khải - Hoàn Kiếm - Hà Nội</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nl-NL"/>
        </w:rPr>
        <w:t>Điện thoại: (04) 39340750 máy lẻ 110; Fax: (04) 39340739</w:t>
      </w:r>
    </w:p>
    <w:p w:rsidR="006218CC" w:rsidRPr="006218CC" w:rsidRDefault="006218CC" w:rsidP="006218CC">
      <w:pPr>
        <w:shd w:val="clear" w:color="auto" w:fill="FFFFFF"/>
        <w:spacing w:before="80" w:after="80" w:line="240" w:lineRule="auto"/>
        <w:ind w:firstLine="567"/>
        <w:jc w:val="both"/>
        <w:rPr>
          <w:rFonts w:ascii="Arial" w:eastAsia="Times New Roman" w:hAnsi="Arial" w:cs="Arial"/>
          <w:color w:val="000000"/>
          <w:sz w:val="20"/>
          <w:szCs w:val="20"/>
          <w:lang w:val="en-US"/>
        </w:rPr>
      </w:pPr>
      <w:proofErr w:type="spellStart"/>
      <w:r w:rsidRPr="006218CC">
        <w:rPr>
          <w:rFonts w:ascii="Arial" w:eastAsia="Times New Roman" w:hAnsi="Arial" w:cs="Arial"/>
          <w:color w:val="000000"/>
          <w:sz w:val="20"/>
          <w:szCs w:val="20"/>
          <w:lang w:val="en-US"/>
        </w:rPr>
        <w:t>Trân</w:t>
      </w:r>
      <w:proofErr w:type="spellEnd"/>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trọng</w:t>
      </w:r>
      <w:proofErr w:type="spellEnd"/>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kính</w:t>
      </w:r>
      <w:proofErr w:type="spellEnd"/>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mời</w:t>
      </w:r>
      <w:proofErr w:type="spellEnd"/>
      <w:r w:rsidRPr="006218CC">
        <w:rPr>
          <w:rFonts w:ascii="Arial" w:eastAsia="Times New Roman" w:hAnsi="Arial" w:cs="Arial"/>
          <w:color w:val="000000"/>
          <w:sz w:val="20"/>
          <w:szCs w:val="20"/>
          <w:lang w:val="en-US"/>
        </w:rPr>
        <w:t>!</w:t>
      </w:r>
    </w:p>
    <w:p w:rsidR="006218CC" w:rsidRPr="006218CC" w:rsidRDefault="006218CC" w:rsidP="006218CC">
      <w:pPr>
        <w:shd w:val="clear" w:color="auto" w:fill="FFFFFF"/>
        <w:spacing w:before="120" w:after="100" w:afterAutospacing="1" w:line="240" w:lineRule="auto"/>
        <w:ind w:firstLine="720"/>
        <w:jc w:val="both"/>
        <w:rPr>
          <w:rFonts w:ascii="Arial" w:eastAsia="Times New Roman" w:hAnsi="Arial" w:cs="Arial"/>
          <w:color w:val="000000"/>
          <w:sz w:val="20"/>
          <w:szCs w:val="20"/>
          <w:lang w:val="en-US"/>
        </w:rPr>
      </w:pPr>
      <w:r w:rsidRPr="006218CC">
        <w:rPr>
          <w:rFonts w:ascii="Arial" w:eastAsia="Times New Roman" w:hAnsi="Arial" w:cs="Arial"/>
          <w:color w:val="000000"/>
          <w:sz w:val="20"/>
          <w:szCs w:val="20"/>
          <w:lang w:val="en-US"/>
        </w:rPr>
        <w:t> </w:t>
      </w:r>
    </w:p>
    <w:tbl>
      <w:tblPr>
        <w:tblW w:w="9208" w:type="dxa"/>
        <w:shd w:val="clear" w:color="auto" w:fill="FFFFFF"/>
        <w:tblCellMar>
          <w:left w:w="0" w:type="dxa"/>
          <w:right w:w="0" w:type="dxa"/>
        </w:tblCellMar>
        <w:tblLook w:val="04A0"/>
      </w:tblPr>
      <w:tblGrid>
        <w:gridCol w:w="3936"/>
        <w:gridCol w:w="5272"/>
      </w:tblGrid>
      <w:tr w:rsidR="006218CC" w:rsidRPr="006218CC" w:rsidTr="006218CC">
        <w:tc>
          <w:tcPr>
            <w:tcW w:w="3936" w:type="dxa"/>
            <w:shd w:val="clear" w:color="auto" w:fill="FFFFFF"/>
            <w:tcMar>
              <w:top w:w="0" w:type="dxa"/>
              <w:left w:w="108" w:type="dxa"/>
              <w:bottom w:w="0" w:type="dxa"/>
              <w:right w:w="108" w:type="dxa"/>
            </w:tcMar>
            <w:hideMark/>
          </w:tcPr>
          <w:p w:rsidR="006218CC" w:rsidRPr="006218CC" w:rsidRDefault="006218CC" w:rsidP="006218CC">
            <w:pPr>
              <w:spacing w:before="120" w:after="100" w:afterAutospacing="1" w:line="240" w:lineRule="auto"/>
              <w:jc w:val="both"/>
              <w:rPr>
                <w:rFonts w:ascii="Times New Roman" w:eastAsia="Times New Roman" w:hAnsi="Times New Roman" w:cs="Times New Roman"/>
                <w:color w:val="000000"/>
                <w:sz w:val="24"/>
                <w:szCs w:val="24"/>
                <w:lang w:val="en-US"/>
              </w:rPr>
            </w:pPr>
            <w:proofErr w:type="spellStart"/>
            <w:r w:rsidRPr="006218CC">
              <w:rPr>
                <w:rFonts w:ascii="Arial" w:eastAsia="Times New Roman" w:hAnsi="Arial" w:cs="Arial"/>
                <w:b/>
                <w:bCs/>
                <w:i/>
                <w:iCs/>
                <w:color w:val="000000"/>
                <w:sz w:val="20"/>
                <w:lang w:val="en-US"/>
              </w:rPr>
              <w:t>Nơi</w:t>
            </w:r>
            <w:proofErr w:type="spellEnd"/>
            <w:r w:rsidRPr="006218CC">
              <w:rPr>
                <w:rFonts w:ascii="Arial" w:eastAsia="Times New Roman" w:hAnsi="Arial" w:cs="Arial"/>
                <w:b/>
                <w:bCs/>
                <w:i/>
                <w:iCs/>
                <w:color w:val="000000"/>
                <w:sz w:val="20"/>
                <w:lang w:val="en-US"/>
              </w:rPr>
              <w:t xml:space="preserve"> </w:t>
            </w:r>
            <w:proofErr w:type="spellStart"/>
            <w:r w:rsidRPr="006218CC">
              <w:rPr>
                <w:rFonts w:ascii="Arial" w:eastAsia="Times New Roman" w:hAnsi="Arial" w:cs="Arial"/>
                <w:b/>
                <w:bCs/>
                <w:i/>
                <w:iCs/>
                <w:color w:val="000000"/>
                <w:sz w:val="20"/>
                <w:lang w:val="en-US"/>
              </w:rPr>
              <w:t>nhận</w:t>
            </w:r>
            <w:proofErr w:type="spellEnd"/>
            <w:r w:rsidRPr="006218CC">
              <w:rPr>
                <w:rFonts w:ascii="Arial" w:eastAsia="Times New Roman" w:hAnsi="Arial" w:cs="Arial"/>
                <w:b/>
                <w:bCs/>
                <w:i/>
                <w:iCs/>
                <w:color w:val="000000"/>
                <w:sz w:val="20"/>
                <w:lang w:val="en-US"/>
              </w:rPr>
              <w:t>:</w:t>
            </w:r>
          </w:p>
          <w:p w:rsidR="006218CC" w:rsidRPr="006218CC" w:rsidRDefault="006218CC" w:rsidP="006218CC">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Cục</w:t>
            </w:r>
            <w:proofErr w:type="spellEnd"/>
            <w:r w:rsidRPr="006218CC">
              <w:rPr>
                <w:rFonts w:ascii="Arial" w:eastAsia="Times New Roman" w:hAnsi="Arial" w:cs="Arial"/>
                <w:color w:val="000000"/>
                <w:sz w:val="20"/>
                <w:szCs w:val="20"/>
                <w:lang w:val="en-US"/>
              </w:rPr>
              <w:t xml:space="preserve"> TH&amp;TKTC - BTC (</w:t>
            </w:r>
            <w:proofErr w:type="spellStart"/>
            <w:r w:rsidRPr="006218CC">
              <w:rPr>
                <w:rFonts w:ascii="Arial" w:eastAsia="Times New Roman" w:hAnsi="Arial" w:cs="Arial"/>
                <w:color w:val="000000"/>
                <w:sz w:val="20"/>
                <w:szCs w:val="20"/>
                <w:lang w:val="en-US"/>
              </w:rPr>
              <w:t>để</w:t>
            </w:r>
            <w:proofErr w:type="spellEnd"/>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đăng</w:t>
            </w:r>
            <w:proofErr w:type="spellEnd"/>
            <w:r w:rsidRPr="006218CC">
              <w:rPr>
                <w:rFonts w:ascii="Arial" w:eastAsia="Times New Roman" w:hAnsi="Arial" w:cs="Arial"/>
                <w:color w:val="000000"/>
                <w:sz w:val="20"/>
                <w:szCs w:val="20"/>
                <w:lang w:val="en-US"/>
              </w:rPr>
              <w:t xml:space="preserve"> tin)</w:t>
            </w:r>
          </w:p>
          <w:p w:rsidR="006218CC" w:rsidRPr="006218CC" w:rsidRDefault="006218CC" w:rsidP="006218CC">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6218CC">
              <w:rPr>
                <w:rFonts w:ascii="Arial" w:eastAsia="Times New Roman" w:hAnsi="Arial" w:cs="Arial"/>
                <w:color w:val="000000"/>
                <w:sz w:val="20"/>
                <w:szCs w:val="20"/>
                <w:lang w:val="en-US"/>
              </w:rPr>
              <w:t>- VP UBCKNN (</w:t>
            </w:r>
            <w:proofErr w:type="spellStart"/>
            <w:r w:rsidRPr="006218CC">
              <w:rPr>
                <w:rFonts w:ascii="Arial" w:eastAsia="Times New Roman" w:hAnsi="Arial" w:cs="Arial"/>
                <w:color w:val="000000"/>
                <w:sz w:val="20"/>
                <w:szCs w:val="20"/>
                <w:lang w:val="en-US"/>
              </w:rPr>
              <w:t>để</w:t>
            </w:r>
            <w:proofErr w:type="spellEnd"/>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đăng</w:t>
            </w:r>
            <w:proofErr w:type="spellEnd"/>
            <w:r w:rsidRPr="006218CC">
              <w:rPr>
                <w:rFonts w:ascii="Arial" w:eastAsia="Times New Roman" w:hAnsi="Arial" w:cs="Arial"/>
                <w:color w:val="000000"/>
                <w:sz w:val="20"/>
                <w:szCs w:val="20"/>
                <w:lang w:val="en-US"/>
              </w:rPr>
              <w:t xml:space="preserve"> tin);</w:t>
            </w:r>
          </w:p>
          <w:p w:rsidR="006218CC" w:rsidRPr="006218CC" w:rsidRDefault="006218CC" w:rsidP="006218CC">
            <w:pPr>
              <w:spacing w:before="100" w:beforeAutospacing="1" w:after="100" w:afterAutospacing="1" w:line="240" w:lineRule="auto"/>
              <w:jc w:val="both"/>
              <w:rPr>
                <w:rFonts w:ascii="Times New Roman" w:eastAsia="Times New Roman" w:hAnsi="Times New Roman" w:cs="Times New Roman"/>
                <w:color w:val="000000"/>
                <w:sz w:val="24"/>
                <w:szCs w:val="24"/>
                <w:lang w:val="en-US"/>
              </w:rPr>
            </w:pPr>
            <w:r w:rsidRPr="006218CC">
              <w:rPr>
                <w:rFonts w:ascii="Arial" w:eastAsia="Times New Roman" w:hAnsi="Arial" w:cs="Arial"/>
                <w:color w:val="000000"/>
                <w:sz w:val="20"/>
                <w:szCs w:val="20"/>
                <w:lang w:val="en-US"/>
              </w:rPr>
              <w:t xml:space="preserve">- </w:t>
            </w:r>
            <w:proofErr w:type="spellStart"/>
            <w:r w:rsidRPr="006218CC">
              <w:rPr>
                <w:rFonts w:ascii="Arial" w:eastAsia="Times New Roman" w:hAnsi="Arial" w:cs="Arial"/>
                <w:color w:val="000000"/>
                <w:sz w:val="20"/>
                <w:szCs w:val="20"/>
                <w:lang w:val="en-US"/>
              </w:rPr>
              <w:t>Lưu</w:t>
            </w:r>
            <w:proofErr w:type="spellEnd"/>
            <w:r w:rsidRPr="006218CC">
              <w:rPr>
                <w:rFonts w:ascii="Arial" w:eastAsia="Times New Roman" w:hAnsi="Arial" w:cs="Arial"/>
                <w:color w:val="000000"/>
                <w:sz w:val="20"/>
                <w:szCs w:val="20"/>
                <w:lang w:val="en-US"/>
              </w:rPr>
              <w:t>: VT, BCBĐT, (4b).</w:t>
            </w:r>
          </w:p>
          <w:p w:rsidR="006218CC" w:rsidRPr="006218CC" w:rsidRDefault="006218CC" w:rsidP="006218CC">
            <w:pPr>
              <w:spacing w:before="120" w:after="100" w:afterAutospacing="1" w:line="240" w:lineRule="auto"/>
              <w:jc w:val="both"/>
              <w:rPr>
                <w:rFonts w:ascii="Times New Roman" w:eastAsia="Times New Roman" w:hAnsi="Times New Roman" w:cs="Times New Roman"/>
                <w:color w:val="000000"/>
                <w:sz w:val="24"/>
                <w:szCs w:val="24"/>
                <w:lang w:val="en-US"/>
              </w:rPr>
            </w:pPr>
            <w:r w:rsidRPr="006218CC">
              <w:rPr>
                <w:rFonts w:ascii="Arial" w:eastAsia="Times New Roman" w:hAnsi="Arial" w:cs="Arial"/>
                <w:i/>
                <w:iCs/>
                <w:color w:val="000000"/>
                <w:sz w:val="20"/>
                <w:lang w:val="en-US"/>
              </w:rPr>
              <w:t> </w:t>
            </w:r>
          </w:p>
        </w:tc>
        <w:tc>
          <w:tcPr>
            <w:tcW w:w="5272" w:type="dxa"/>
            <w:shd w:val="clear" w:color="auto" w:fill="FFFFFF"/>
            <w:tcMar>
              <w:top w:w="0" w:type="dxa"/>
              <w:left w:w="108" w:type="dxa"/>
              <w:bottom w:w="0" w:type="dxa"/>
              <w:right w:w="108" w:type="dxa"/>
            </w:tcMar>
            <w:hideMark/>
          </w:tcPr>
          <w:p w:rsidR="006218CC" w:rsidRPr="006218CC" w:rsidRDefault="006218CC" w:rsidP="006218CC">
            <w:pPr>
              <w:spacing w:before="20" w:after="100" w:afterAutospacing="1" w:line="240" w:lineRule="auto"/>
              <w:jc w:val="center"/>
              <w:rPr>
                <w:rFonts w:ascii="Times New Roman" w:eastAsia="Times New Roman" w:hAnsi="Times New Roman" w:cs="Times New Roman"/>
                <w:color w:val="000000"/>
                <w:sz w:val="24"/>
                <w:szCs w:val="24"/>
                <w:lang w:val="en-US"/>
              </w:rPr>
            </w:pPr>
            <w:r w:rsidRPr="006218CC">
              <w:rPr>
                <w:rFonts w:ascii="Arial" w:eastAsia="Times New Roman" w:hAnsi="Arial" w:cs="Arial"/>
                <w:b/>
                <w:bCs/>
                <w:color w:val="000000"/>
                <w:sz w:val="20"/>
                <w:lang w:val="en-US"/>
              </w:rPr>
              <w:t>TL.CHỦ TỊCH</w:t>
            </w:r>
          </w:p>
          <w:p w:rsidR="006218CC" w:rsidRPr="006218CC" w:rsidRDefault="006218CC" w:rsidP="006218CC">
            <w:pPr>
              <w:spacing w:before="20" w:after="100" w:afterAutospacing="1" w:line="240" w:lineRule="auto"/>
              <w:jc w:val="center"/>
              <w:rPr>
                <w:rFonts w:ascii="Times New Roman" w:eastAsia="Times New Roman" w:hAnsi="Times New Roman" w:cs="Times New Roman"/>
                <w:color w:val="000000"/>
                <w:sz w:val="24"/>
                <w:szCs w:val="24"/>
                <w:lang w:val="en-US"/>
              </w:rPr>
            </w:pPr>
            <w:r w:rsidRPr="006218CC">
              <w:rPr>
                <w:rFonts w:ascii="Arial" w:eastAsia="Times New Roman" w:hAnsi="Arial" w:cs="Arial"/>
                <w:b/>
                <w:bCs/>
                <w:color w:val="000000"/>
                <w:sz w:val="20"/>
                <w:lang w:val="en-US"/>
              </w:rPr>
              <w:t>TRƯỞNG BAN CHUẨN BỊ ĐẦU TƯ</w:t>
            </w:r>
          </w:p>
          <w:p w:rsidR="006218CC" w:rsidRPr="006218CC" w:rsidRDefault="006218CC" w:rsidP="006218CC">
            <w:pPr>
              <w:spacing w:before="120" w:after="100" w:afterAutospacing="1" w:line="240" w:lineRule="auto"/>
              <w:jc w:val="center"/>
              <w:rPr>
                <w:rFonts w:ascii="Times New Roman" w:eastAsia="Times New Roman" w:hAnsi="Times New Roman" w:cs="Times New Roman"/>
                <w:color w:val="000000"/>
                <w:sz w:val="24"/>
                <w:szCs w:val="24"/>
                <w:lang w:val="en-US"/>
              </w:rPr>
            </w:pPr>
            <w:r w:rsidRPr="006218CC">
              <w:rPr>
                <w:rFonts w:ascii="Arial" w:eastAsia="Times New Roman" w:hAnsi="Arial" w:cs="Arial"/>
                <w:b/>
                <w:bCs/>
                <w:color w:val="000000"/>
                <w:sz w:val="20"/>
                <w:lang w:val="en-US"/>
              </w:rPr>
              <w:t> (</w:t>
            </w:r>
            <w:proofErr w:type="spellStart"/>
            <w:r w:rsidRPr="006218CC">
              <w:rPr>
                <w:rFonts w:ascii="Arial" w:eastAsia="Times New Roman" w:hAnsi="Arial" w:cs="Arial"/>
                <w:b/>
                <w:bCs/>
                <w:color w:val="000000"/>
                <w:sz w:val="20"/>
                <w:lang w:val="en-US"/>
              </w:rPr>
              <w:t>Đã</w:t>
            </w:r>
            <w:proofErr w:type="spellEnd"/>
            <w:r w:rsidRPr="006218CC">
              <w:rPr>
                <w:rFonts w:ascii="Arial" w:eastAsia="Times New Roman" w:hAnsi="Arial" w:cs="Arial"/>
                <w:b/>
                <w:bCs/>
                <w:color w:val="000000"/>
                <w:sz w:val="20"/>
                <w:lang w:val="en-US"/>
              </w:rPr>
              <w:t xml:space="preserve"> </w:t>
            </w:r>
            <w:proofErr w:type="spellStart"/>
            <w:r w:rsidRPr="006218CC">
              <w:rPr>
                <w:rFonts w:ascii="Arial" w:eastAsia="Times New Roman" w:hAnsi="Arial" w:cs="Arial"/>
                <w:b/>
                <w:bCs/>
                <w:color w:val="000000"/>
                <w:sz w:val="20"/>
                <w:lang w:val="en-US"/>
              </w:rPr>
              <w:t>ký</w:t>
            </w:r>
            <w:proofErr w:type="spellEnd"/>
            <w:r w:rsidRPr="006218CC">
              <w:rPr>
                <w:rFonts w:ascii="Arial" w:eastAsia="Times New Roman" w:hAnsi="Arial" w:cs="Arial"/>
                <w:b/>
                <w:bCs/>
                <w:color w:val="000000"/>
                <w:sz w:val="20"/>
                <w:lang w:val="en-US"/>
              </w:rPr>
              <w:t>)</w:t>
            </w:r>
          </w:p>
          <w:p w:rsidR="006218CC" w:rsidRPr="006218CC" w:rsidRDefault="006218CC" w:rsidP="006218CC">
            <w:pPr>
              <w:spacing w:before="120" w:after="100" w:afterAutospacing="1" w:line="240" w:lineRule="auto"/>
              <w:jc w:val="center"/>
              <w:rPr>
                <w:rFonts w:ascii="Times New Roman" w:eastAsia="Times New Roman" w:hAnsi="Times New Roman" w:cs="Times New Roman"/>
                <w:color w:val="000000"/>
                <w:sz w:val="24"/>
                <w:szCs w:val="24"/>
                <w:lang w:val="en-US"/>
              </w:rPr>
            </w:pPr>
            <w:r w:rsidRPr="006218CC">
              <w:rPr>
                <w:rFonts w:ascii="Arial" w:eastAsia="Times New Roman" w:hAnsi="Arial" w:cs="Arial"/>
                <w:b/>
                <w:bCs/>
                <w:color w:val="000000"/>
                <w:sz w:val="20"/>
                <w:lang w:val="en-US"/>
              </w:rPr>
              <w:t> </w:t>
            </w:r>
          </w:p>
          <w:p w:rsidR="006218CC" w:rsidRPr="006218CC" w:rsidRDefault="006218CC" w:rsidP="006218CC">
            <w:pPr>
              <w:spacing w:before="120" w:after="100" w:afterAutospacing="1" w:line="240" w:lineRule="auto"/>
              <w:jc w:val="center"/>
              <w:rPr>
                <w:rFonts w:ascii="Times New Roman" w:eastAsia="Times New Roman" w:hAnsi="Times New Roman" w:cs="Times New Roman"/>
                <w:color w:val="000000"/>
                <w:sz w:val="24"/>
                <w:szCs w:val="24"/>
                <w:lang w:val="en-US"/>
              </w:rPr>
            </w:pPr>
            <w:r w:rsidRPr="006218CC">
              <w:rPr>
                <w:rFonts w:ascii="Arial" w:eastAsia="Times New Roman" w:hAnsi="Arial" w:cs="Arial"/>
                <w:b/>
                <w:bCs/>
                <w:color w:val="000000"/>
                <w:sz w:val="20"/>
                <w:lang w:val="en-US"/>
              </w:rPr>
              <w:t>     </w:t>
            </w:r>
            <w:proofErr w:type="spellStart"/>
            <w:r w:rsidRPr="006218CC">
              <w:rPr>
                <w:rFonts w:ascii="Arial" w:eastAsia="Times New Roman" w:hAnsi="Arial" w:cs="Arial"/>
                <w:b/>
                <w:bCs/>
                <w:color w:val="000000"/>
                <w:sz w:val="20"/>
                <w:lang w:val="en-US"/>
              </w:rPr>
              <w:t>Lê</w:t>
            </w:r>
            <w:proofErr w:type="spellEnd"/>
            <w:r w:rsidRPr="006218CC">
              <w:rPr>
                <w:rFonts w:ascii="Arial" w:eastAsia="Times New Roman" w:hAnsi="Arial" w:cs="Arial"/>
                <w:b/>
                <w:bCs/>
                <w:color w:val="000000"/>
                <w:sz w:val="20"/>
                <w:lang w:val="en-US"/>
              </w:rPr>
              <w:t xml:space="preserve"> </w:t>
            </w:r>
            <w:proofErr w:type="spellStart"/>
            <w:r w:rsidRPr="006218CC">
              <w:rPr>
                <w:rFonts w:ascii="Arial" w:eastAsia="Times New Roman" w:hAnsi="Arial" w:cs="Arial"/>
                <w:b/>
                <w:bCs/>
                <w:color w:val="000000"/>
                <w:sz w:val="20"/>
                <w:lang w:val="en-US"/>
              </w:rPr>
              <w:t>Ngọc</w:t>
            </w:r>
            <w:proofErr w:type="spellEnd"/>
            <w:r w:rsidRPr="006218CC">
              <w:rPr>
                <w:rFonts w:ascii="Arial" w:eastAsia="Times New Roman" w:hAnsi="Arial" w:cs="Arial"/>
                <w:b/>
                <w:bCs/>
                <w:color w:val="000000"/>
                <w:sz w:val="20"/>
                <w:lang w:val="en-US"/>
              </w:rPr>
              <w:t xml:space="preserve"> </w:t>
            </w:r>
            <w:proofErr w:type="spellStart"/>
            <w:r w:rsidRPr="006218CC">
              <w:rPr>
                <w:rFonts w:ascii="Arial" w:eastAsia="Times New Roman" w:hAnsi="Arial" w:cs="Arial"/>
                <w:b/>
                <w:bCs/>
                <w:color w:val="000000"/>
                <w:sz w:val="20"/>
                <w:lang w:val="en-US"/>
              </w:rPr>
              <w:t>Thủy</w:t>
            </w:r>
            <w:proofErr w:type="spellEnd"/>
          </w:p>
        </w:tc>
      </w:tr>
    </w:tbl>
    <w:p w:rsidR="006218CC" w:rsidRPr="006218CC" w:rsidRDefault="006218CC" w:rsidP="006218CC">
      <w:pPr>
        <w:shd w:val="clear" w:color="auto" w:fill="FFFFFF"/>
        <w:spacing w:before="120" w:after="100" w:afterAutospacing="1" w:line="240" w:lineRule="auto"/>
        <w:ind w:firstLine="720"/>
        <w:jc w:val="both"/>
        <w:rPr>
          <w:rFonts w:ascii="Arial" w:eastAsia="Times New Roman" w:hAnsi="Arial" w:cs="Arial"/>
          <w:color w:val="000000"/>
          <w:sz w:val="20"/>
          <w:szCs w:val="20"/>
          <w:lang w:val="en-US"/>
        </w:rPr>
      </w:pPr>
    </w:p>
    <w:p w:rsidR="00145E05" w:rsidRDefault="00145E05"/>
    <w:sectPr w:rsidR="00145E05" w:rsidSect="00145E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18CC"/>
    <w:rsid w:val="00145E05"/>
    <w:rsid w:val="006218CC"/>
    <w:rsid w:val="006566E0"/>
    <w:rsid w:val="006D1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05"/>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8CC"/>
    <w:rPr>
      <w:b/>
      <w:bCs/>
    </w:rPr>
  </w:style>
  <w:style w:type="character" w:customStyle="1" w:styleId="apple-converted-space">
    <w:name w:val="apple-converted-space"/>
    <w:basedOn w:val="DefaultParagraphFont"/>
    <w:rsid w:val="006218CC"/>
  </w:style>
  <w:style w:type="character" w:styleId="Emphasis">
    <w:name w:val="Emphasis"/>
    <w:basedOn w:val="DefaultParagraphFont"/>
    <w:uiPriority w:val="20"/>
    <w:qFormat/>
    <w:rsid w:val="006218CC"/>
    <w:rPr>
      <w:i/>
      <w:iCs/>
    </w:rPr>
  </w:style>
</w:styles>
</file>

<file path=word/webSettings.xml><?xml version="1.0" encoding="utf-8"?>
<w:webSettings xmlns:r="http://schemas.openxmlformats.org/officeDocument/2006/relationships" xmlns:w="http://schemas.openxmlformats.org/wordprocessingml/2006/main">
  <w:divs>
    <w:div w:id="1601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vuong</dc:creator>
  <cp:lastModifiedBy>hoang vuong</cp:lastModifiedBy>
  <cp:revision>1</cp:revision>
  <dcterms:created xsi:type="dcterms:W3CDTF">2013-05-15T03:55:00Z</dcterms:created>
  <dcterms:modified xsi:type="dcterms:W3CDTF">2013-05-15T03:57:00Z</dcterms:modified>
</cp:coreProperties>
</file>